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a umiejscowione w Wydziale Ruchu</w:t>
      </w:r>
      <w:r w:rsidR="007C1C6D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Kotłów</w:t>
      </w:r>
      <w:bookmarkStart w:id="0" w:name="_GoBack"/>
      <w:bookmarkEnd w:id="0"/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7C1C6D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7C1C6D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7C1C6D" w:rsidRPr="007C1C6D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URZĄDZEŃ NAWĘGLANIA </w:t>
      </w:r>
    </w:p>
    <w:p w:rsidR="007C1C6D" w:rsidRPr="007C1C6D" w:rsidRDefault="008B5466" w:rsidP="008B5466">
      <w:pPr>
        <w:rPr>
          <w:rFonts w:ascii="Tahoma" w:hAnsi="Tahoma" w:cs="Tahoma"/>
          <w:color w:val="000000"/>
          <w:sz w:val="20"/>
          <w:szCs w:val="20"/>
        </w:rPr>
      </w:pPr>
      <w:r w:rsidRPr="007C1C6D">
        <w:rPr>
          <w:rFonts w:ascii="Tahoma" w:hAnsi="Tahoma" w:cs="Tahoma"/>
          <w:color w:val="000000"/>
          <w:sz w:val="20"/>
          <w:szCs w:val="20"/>
        </w:rPr>
        <w:t>Wymagania:</w:t>
      </w:r>
    </w:p>
    <w:p w:rsidR="007C1C6D" w:rsidRPr="007C1C6D" w:rsidRDefault="007C1C6D" w:rsidP="007C1C6D">
      <w:pPr>
        <w:numPr>
          <w:ilvl w:val="0"/>
          <w:numId w:val="10"/>
        </w:numPr>
        <w:spacing w:after="0" w:line="360" w:lineRule="atLeast"/>
        <w:ind w:left="264"/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</w:pPr>
      <w:r w:rsidRPr="007C1C6D"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  <w:t>Podawanie węgla do kotłów oraz jego rozładunek</w:t>
      </w:r>
    </w:p>
    <w:p w:rsidR="007C1C6D" w:rsidRPr="007C1C6D" w:rsidRDefault="007C1C6D" w:rsidP="007C1C6D">
      <w:pPr>
        <w:numPr>
          <w:ilvl w:val="0"/>
          <w:numId w:val="10"/>
        </w:numPr>
        <w:spacing w:after="0" w:line="360" w:lineRule="atLeast"/>
        <w:ind w:left="264"/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</w:pPr>
      <w:r w:rsidRPr="007C1C6D"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  <w:t>Obsługa urządzeń nawęglania</w:t>
      </w:r>
    </w:p>
    <w:p w:rsidR="007C1C6D" w:rsidRPr="007C1C6D" w:rsidRDefault="007C1C6D" w:rsidP="007C1C6D">
      <w:pPr>
        <w:numPr>
          <w:ilvl w:val="0"/>
          <w:numId w:val="10"/>
        </w:numPr>
        <w:spacing w:after="0" w:line="360" w:lineRule="atLeast"/>
        <w:ind w:left="264"/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</w:pPr>
      <w:r w:rsidRPr="007C1C6D"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  <w:t>Utrzymywanie w ruchu powierzonych urządzeń</w:t>
      </w:r>
    </w:p>
    <w:p w:rsidR="007C1C6D" w:rsidRPr="007C1C6D" w:rsidRDefault="007C1C6D" w:rsidP="007C1C6D">
      <w:pPr>
        <w:numPr>
          <w:ilvl w:val="0"/>
          <w:numId w:val="10"/>
        </w:numPr>
        <w:spacing w:after="0" w:line="360" w:lineRule="atLeast"/>
        <w:ind w:left="264"/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</w:pPr>
      <w:r w:rsidRPr="007C1C6D"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  <w:t>Usuwanie usterek</w:t>
      </w:r>
    </w:p>
    <w:p w:rsidR="007C1C6D" w:rsidRPr="007C1C6D" w:rsidRDefault="007C1C6D" w:rsidP="007C1C6D">
      <w:pPr>
        <w:numPr>
          <w:ilvl w:val="0"/>
          <w:numId w:val="10"/>
        </w:numPr>
        <w:spacing w:after="0" w:line="360" w:lineRule="atLeast"/>
        <w:ind w:left="264"/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</w:pPr>
      <w:r w:rsidRPr="007C1C6D">
        <w:rPr>
          <w:rFonts w:ascii="Tahoma" w:eastAsia="Times New Roman" w:hAnsi="Tahoma" w:cs="Tahoma"/>
          <w:color w:val="231F20"/>
          <w:spacing w:val="-2"/>
          <w:sz w:val="20"/>
          <w:szCs w:val="20"/>
          <w:lang w:eastAsia="pl-PL"/>
        </w:rPr>
        <w:t>Dozór urządzeń, wykonywanie obchodów</w:t>
      </w:r>
    </w:p>
    <w:p w:rsidR="007C1C6D" w:rsidRPr="009B4C25" w:rsidRDefault="007C1C6D" w:rsidP="008B5466">
      <w:pPr>
        <w:rPr>
          <w:rFonts w:ascii="Tahoma" w:hAnsi="Tahoma" w:cs="Tahoma"/>
          <w:sz w:val="20"/>
          <w:szCs w:val="20"/>
        </w:rPr>
      </w:pP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E76307" w:rsidRPr="00E76307">
        <w:rPr>
          <w:rFonts w:ascii="Tahoma" w:hAnsi="Tahoma" w:cs="Tahoma"/>
          <w:b/>
          <w:sz w:val="20"/>
          <w:szCs w:val="20"/>
        </w:rPr>
        <w:t>do</w:t>
      </w:r>
      <w:r w:rsidR="00E76307">
        <w:rPr>
          <w:rFonts w:ascii="Tahoma" w:hAnsi="Tahoma" w:cs="Tahoma"/>
          <w:sz w:val="20"/>
          <w:szCs w:val="20"/>
        </w:rPr>
        <w:t xml:space="preserve"> </w:t>
      </w:r>
      <w:r w:rsidR="00415422">
        <w:rPr>
          <w:rFonts w:ascii="Tahoma" w:hAnsi="Tahoma" w:cs="Tahoma"/>
          <w:b/>
          <w:sz w:val="20"/>
          <w:szCs w:val="20"/>
        </w:rPr>
        <w:t>30</w:t>
      </w:r>
      <w:r w:rsidR="00ED337F">
        <w:rPr>
          <w:rFonts w:ascii="Tahoma" w:hAnsi="Tahoma" w:cs="Tahoma"/>
          <w:b/>
          <w:sz w:val="20"/>
          <w:szCs w:val="20"/>
        </w:rPr>
        <w:t>.0</w:t>
      </w:r>
      <w:r w:rsidR="007B2185">
        <w:rPr>
          <w:rFonts w:ascii="Tahoma" w:hAnsi="Tahoma" w:cs="Tahoma"/>
          <w:b/>
          <w:sz w:val="20"/>
          <w:szCs w:val="20"/>
        </w:rPr>
        <w:t>2</w:t>
      </w:r>
      <w:r w:rsidR="001B7C57">
        <w:rPr>
          <w:rFonts w:ascii="Tahoma" w:hAnsi="Tahoma" w:cs="Tahoma"/>
          <w:b/>
          <w:sz w:val="20"/>
          <w:szCs w:val="20"/>
        </w:rPr>
        <w:t>.</w:t>
      </w:r>
      <w:r w:rsidR="00463699">
        <w:rPr>
          <w:rFonts w:ascii="Tahoma" w:hAnsi="Tahoma" w:cs="Tahoma"/>
          <w:b/>
          <w:sz w:val="20"/>
          <w:szCs w:val="20"/>
        </w:rPr>
        <w:t>2020</w:t>
      </w:r>
      <w:r w:rsidR="00D55E78" w:rsidRPr="00D55E78">
        <w:rPr>
          <w:rFonts w:ascii="Tahoma" w:hAnsi="Tahoma" w:cs="Tahoma"/>
          <w:b/>
          <w:sz w:val="20"/>
          <w:szCs w:val="20"/>
        </w:rPr>
        <w:t xml:space="preserve"> r.</w:t>
      </w:r>
    </w:p>
    <w:p w:rsidR="00B72520" w:rsidRDefault="00B72520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72520" w:rsidRPr="00B72520" w:rsidRDefault="00B72520" w:rsidP="007B2185">
      <w:pPr>
        <w:jc w:val="center"/>
        <w:rPr>
          <w:sz w:val="16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51019"/>
    <w:multiLevelType w:val="multilevel"/>
    <w:tmpl w:val="913C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36038"/>
    <w:rsid w:val="00141E47"/>
    <w:rsid w:val="001B7C57"/>
    <w:rsid w:val="00214B30"/>
    <w:rsid w:val="002E7937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A0F9A"/>
    <w:rsid w:val="007B2185"/>
    <w:rsid w:val="007C1C6D"/>
    <w:rsid w:val="007F74F2"/>
    <w:rsid w:val="00807D3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D3AA7"/>
    <w:rsid w:val="00B72520"/>
    <w:rsid w:val="00CB7484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4850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0105-7169-40CA-8719-58C85718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</cp:revision>
  <dcterms:created xsi:type="dcterms:W3CDTF">2020-01-24T09:23:00Z</dcterms:created>
  <dcterms:modified xsi:type="dcterms:W3CDTF">2020-01-24T09:23:00Z</dcterms:modified>
</cp:coreProperties>
</file>