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71" w:rsidRDefault="00ED2671" w:rsidP="00ED2671">
      <w:pPr>
        <w:pStyle w:val="Nagwek1"/>
        <w:spacing w:before="120" w:after="120"/>
        <w:jc w:val="right"/>
        <w:rPr>
          <w:sz w:val="24"/>
          <w:szCs w:val="24"/>
        </w:rPr>
      </w:pPr>
      <w:bookmarkStart w:id="0" w:name="_Toc515443299"/>
      <w:r>
        <w:rPr>
          <w:sz w:val="24"/>
          <w:szCs w:val="24"/>
        </w:rPr>
        <w:t xml:space="preserve">Załącznik nr 2 </w:t>
      </w:r>
      <w:bookmarkEnd w:id="0"/>
    </w:p>
    <w:p w:rsidR="00ED2671" w:rsidRDefault="000939EF" w:rsidP="00ED267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Dostawcy</w:t>
      </w:r>
      <w:r w:rsidR="00ED2671">
        <w:rPr>
          <w:rFonts w:ascii="Arial" w:hAnsi="Arial" w:cs="Arial"/>
          <w:sz w:val="18"/>
          <w:szCs w:val="18"/>
        </w:rPr>
        <w:t>:</w:t>
      </w:r>
    </w:p>
    <w:p w:rsidR="00ED2671" w:rsidRDefault="00ED2671" w:rsidP="00ED267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………………………………………………….........</w:t>
      </w:r>
    </w:p>
    <w:p w:rsidR="00ED2671" w:rsidRDefault="00ED2671" w:rsidP="00ED267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adres…………………………………………………………</w:t>
      </w:r>
    </w:p>
    <w:p w:rsidR="00ED2671" w:rsidRDefault="00ED2671" w:rsidP="00ED267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tel..……………….……………...</w:t>
      </w:r>
    </w:p>
    <w:p w:rsidR="00ED2671" w:rsidRDefault="00ED2671" w:rsidP="00ED267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NIP………………………………</w:t>
      </w:r>
    </w:p>
    <w:p w:rsidR="00ED2671" w:rsidRDefault="00ED2671" w:rsidP="00ED267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Regon……………………………</w:t>
      </w:r>
    </w:p>
    <w:p w:rsidR="00ED2671" w:rsidRDefault="00ED2671" w:rsidP="00ED2671">
      <w:pPr>
        <w:pStyle w:val="Tekstpodstawowy3"/>
        <w:jc w:val="center"/>
        <w:rPr>
          <w:rFonts w:ascii="Arial" w:hAnsi="Arial" w:cs="Arial"/>
          <w:b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OFERTA</w:t>
      </w:r>
    </w:p>
    <w:p w:rsidR="00ED2671" w:rsidRDefault="00ED2671" w:rsidP="00ED2671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Niniejszym składam ofertę na realizacje zadania pn.:</w:t>
      </w:r>
    </w:p>
    <w:p w:rsidR="00ED2671" w:rsidRDefault="00ED2671" w:rsidP="00ED2671">
      <w:pPr>
        <w:spacing w:before="240" w:after="24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„………………………………………………………………………………………………..” </w:t>
      </w:r>
    </w:p>
    <w:p w:rsidR="00ED2671" w:rsidRDefault="00ED2671" w:rsidP="00ED2671">
      <w:pPr>
        <w:spacing w:before="240" w:after="240"/>
        <w:ind w:left="35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w postępowaniu o udzielenie zamówienia prowadzonego w </w:t>
      </w:r>
      <w:r w:rsidRPr="006638F7">
        <w:rPr>
          <w:rFonts w:ascii="Arial" w:hAnsi="Arial" w:cs="Arial"/>
          <w:sz w:val="22"/>
        </w:rPr>
        <w:t xml:space="preserve">trybie </w:t>
      </w:r>
      <w:r>
        <w:rPr>
          <w:rFonts w:ascii="Arial" w:hAnsi="Arial" w:cs="Arial"/>
          <w:sz w:val="22"/>
        </w:rPr>
        <w:t>………………………...</w:t>
      </w:r>
    </w:p>
    <w:p w:rsidR="00ED2671" w:rsidRPr="00E93091" w:rsidRDefault="00ED2671" w:rsidP="00ED2671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4"/>
        </w:rPr>
      </w:pPr>
      <w:r>
        <w:rPr>
          <w:rFonts w:ascii="Arial" w:hAnsi="Arial" w:cs="Arial"/>
          <w:spacing w:val="10"/>
          <w:sz w:val="22"/>
          <w:szCs w:val="24"/>
        </w:rPr>
        <w:t xml:space="preserve">Oferuję </w:t>
      </w:r>
      <w:r w:rsidR="00410A14">
        <w:rPr>
          <w:rFonts w:ascii="Arial" w:hAnsi="Arial" w:cs="Arial"/>
          <w:spacing w:val="10"/>
          <w:sz w:val="22"/>
          <w:szCs w:val="24"/>
        </w:rPr>
        <w:t xml:space="preserve"> dostawę następujących wyrobów spełniających wymagania określone w załączniku nr 1 SIWZ </w:t>
      </w:r>
      <w:r>
        <w:rPr>
          <w:rFonts w:ascii="Arial" w:hAnsi="Arial" w:cs="Arial"/>
          <w:spacing w:val="10"/>
          <w:sz w:val="22"/>
          <w:szCs w:val="24"/>
        </w:rPr>
        <w:t>za cenę zgodnie z poniższą tabelą</w:t>
      </w:r>
      <w:r w:rsidR="00410A14">
        <w:rPr>
          <w:rFonts w:ascii="Arial" w:hAnsi="Arial" w:cs="Arial"/>
          <w:spacing w:val="10"/>
          <w:sz w:val="22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939EF" w:rsidRPr="00E61F4A" w:rsidTr="008C319E">
        <w:tc>
          <w:tcPr>
            <w:tcW w:w="4248" w:type="dxa"/>
            <w:vAlign w:val="center"/>
          </w:tcPr>
          <w:p w:rsidR="000939EF" w:rsidRPr="00E61F4A" w:rsidRDefault="0093188F" w:rsidP="0093188F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Wyrób</w:t>
            </w:r>
          </w:p>
        </w:tc>
        <w:tc>
          <w:tcPr>
            <w:tcW w:w="4814" w:type="dxa"/>
            <w:vAlign w:val="center"/>
          </w:tcPr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Cena netto/szt.</w:t>
            </w: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1. 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Bluza </w:t>
            </w:r>
            <w:proofErr w:type="spellStart"/>
            <w:r>
              <w:rPr>
                <w:rFonts w:ascii="Arial" w:hAnsi="Arial" w:cs="Arial"/>
                <w:bCs/>
                <w:sz w:val="22"/>
                <w:szCs w:val="24"/>
              </w:rPr>
              <w:t>multichronna</w:t>
            </w:r>
            <w:proofErr w:type="spellEnd"/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 zł (s</w:t>
            </w:r>
            <w:r>
              <w:rPr>
                <w:rFonts w:ascii="Arial" w:hAnsi="Arial" w:cs="Arial"/>
                <w:bCs/>
                <w:sz w:val="22"/>
                <w:szCs w:val="24"/>
              </w:rPr>
              <w:t>łownie: ……………………………)</w:t>
            </w:r>
          </w:p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2. 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Spodnie </w:t>
            </w:r>
            <w:proofErr w:type="spellStart"/>
            <w:r>
              <w:rPr>
                <w:rFonts w:ascii="Arial" w:hAnsi="Arial" w:cs="Arial"/>
                <w:bCs/>
                <w:sz w:val="22"/>
                <w:szCs w:val="24"/>
              </w:rPr>
              <w:t>multichronne</w:t>
            </w:r>
            <w:proofErr w:type="spellEnd"/>
            <w:r>
              <w:rPr>
                <w:rFonts w:ascii="Arial" w:hAnsi="Arial" w:cs="Arial"/>
                <w:bCs/>
                <w:sz w:val="22"/>
                <w:szCs w:val="24"/>
              </w:rPr>
              <w:t xml:space="preserve"> ( do pasa)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 zł (słownie: 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……………………………)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</w:p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0939EF" w:rsidRPr="00E61F4A" w:rsidTr="008C319E">
        <w:trPr>
          <w:trHeight w:val="579"/>
        </w:trPr>
        <w:tc>
          <w:tcPr>
            <w:tcW w:w="4248" w:type="dxa"/>
            <w:vAlign w:val="center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3. 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Spodnie </w:t>
            </w:r>
            <w:proofErr w:type="spellStart"/>
            <w:r>
              <w:rPr>
                <w:rFonts w:ascii="Arial" w:hAnsi="Arial" w:cs="Arial"/>
                <w:bCs/>
                <w:sz w:val="22"/>
                <w:szCs w:val="24"/>
              </w:rPr>
              <w:t>multichronne</w:t>
            </w:r>
            <w:proofErr w:type="spellEnd"/>
            <w:r>
              <w:rPr>
                <w:rFonts w:ascii="Arial" w:hAnsi="Arial" w:cs="Arial"/>
                <w:bCs/>
                <w:sz w:val="22"/>
                <w:szCs w:val="24"/>
              </w:rPr>
              <w:t xml:space="preserve"> ( ogrodniczki)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 zł (słownie: 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……………………………)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</w:p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4. 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Bluza </w:t>
            </w:r>
            <w:proofErr w:type="spellStart"/>
            <w:r>
              <w:rPr>
                <w:rFonts w:ascii="Arial" w:hAnsi="Arial" w:cs="Arial"/>
                <w:bCs/>
                <w:sz w:val="22"/>
                <w:szCs w:val="24"/>
              </w:rPr>
              <w:t>multichronna</w:t>
            </w:r>
            <w:proofErr w:type="spellEnd"/>
            <w:r>
              <w:rPr>
                <w:rFonts w:ascii="Arial" w:hAnsi="Arial" w:cs="Arial"/>
                <w:bCs/>
                <w:sz w:val="22"/>
                <w:szCs w:val="24"/>
              </w:rPr>
              <w:t xml:space="preserve"> ocieplana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 zł (słownie: 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……………………………)</w:t>
            </w:r>
          </w:p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0939EF" w:rsidRPr="00E61F4A" w:rsidTr="008C319E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5. 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Spodnie </w:t>
            </w:r>
            <w:proofErr w:type="spellStart"/>
            <w:r>
              <w:rPr>
                <w:rFonts w:ascii="Arial" w:hAnsi="Arial" w:cs="Arial"/>
                <w:bCs/>
                <w:sz w:val="22"/>
                <w:szCs w:val="24"/>
              </w:rPr>
              <w:t>multichronne</w:t>
            </w:r>
            <w:proofErr w:type="spellEnd"/>
            <w:r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="0093188F">
              <w:rPr>
                <w:rFonts w:ascii="Arial" w:hAnsi="Arial" w:cs="Arial"/>
                <w:bCs/>
                <w:sz w:val="22"/>
                <w:szCs w:val="24"/>
              </w:rPr>
              <w:t xml:space="preserve"> ocieplane      (do pasa)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…..…...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 xml:space="preserve">zł (słownie: 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……………………………)</w:t>
            </w:r>
          </w:p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93188F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6. Spodnie </w:t>
            </w:r>
            <w:proofErr w:type="spellStart"/>
            <w:r>
              <w:rPr>
                <w:rFonts w:ascii="Arial" w:hAnsi="Arial" w:cs="Arial"/>
                <w:bCs/>
                <w:sz w:val="22"/>
                <w:szCs w:val="24"/>
              </w:rPr>
              <w:t>multichronne</w:t>
            </w:r>
            <w:proofErr w:type="spellEnd"/>
            <w:r w:rsidR="0093188F">
              <w:rPr>
                <w:rFonts w:ascii="Arial" w:hAnsi="Arial" w:cs="Arial"/>
                <w:bCs/>
                <w:sz w:val="22"/>
                <w:szCs w:val="24"/>
              </w:rPr>
              <w:t xml:space="preserve"> ocieplane   </w:t>
            </w:r>
          </w:p>
          <w:p w:rsidR="000939EF" w:rsidRPr="00E61F4A" w:rsidRDefault="0093188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( ogrodniczki) 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……..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>zł (słownie: ………… ………………..)</w:t>
            </w: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0939EF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7.Bluza drelichowa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……..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>zł (słownie: ………… ………………..)</w:t>
            </w: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0939EF" w:rsidRDefault="000939EF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8.Spodnie drelichowe( do pasa)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……..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>zł (słownie: ………… ………………..)</w:t>
            </w: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0939EF" w:rsidRDefault="007902DE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9</w:t>
            </w:r>
            <w:r w:rsidR="000939EF">
              <w:rPr>
                <w:rFonts w:ascii="Arial" w:hAnsi="Arial" w:cs="Arial"/>
                <w:bCs/>
                <w:sz w:val="22"/>
                <w:szCs w:val="24"/>
              </w:rPr>
              <w:t>.Bluza drelichowa ocieplana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……..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>zł (słownie: ………… ………………..)</w:t>
            </w: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93188F" w:rsidRDefault="007902DE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10</w:t>
            </w:r>
            <w:r w:rsidR="000939EF">
              <w:rPr>
                <w:rFonts w:ascii="Arial" w:hAnsi="Arial" w:cs="Arial"/>
                <w:bCs/>
                <w:sz w:val="22"/>
                <w:szCs w:val="24"/>
              </w:rPr>
              <w:t xml:space="preserve">.Spodnie drelichowe </w:t>
            </w:r>
            <w:r w:rsidR="0093188F">
              <w:rPr>
                <w:rFonts w:ascii="Arial" w:hAnsi="Arial" w:cs="Arial"/>
                <w:bCs/>
                <w:sz w:val="22"/>
                <w:szCs w:val="24"/>
              </w:rPr>
              <w:t>ocieplane</w:t>
            </w:r>
          </w:p>
          <w:p w:rsidR="000939EF" w:rsidRDefault="0093188F" w:rsidP="007902D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( </w:t>
            </w:r>
            <w:r w:rsidR="007902DE">
              <w:rPr>
                <w:rFonts w:ascii="Arial" w:hAnsi="Arial" w:cs="Arial"/>
                <w:bCs/>
                <w:sz w:val="22"/>
                <w:szCs w:val="24"/>
              </w:rPr>
              <w:t>do pasa)</w:t>
            </w:r>
            <w:r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……..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>zł (słownie: ………… ………………..)</w:t>
            </w:r>
          </w:p>
        </w:tc>
      </w:tr>
      <w:tr w:rsidR="000939EF" w:rsidRPr="00E61F4A" w:rsidTr="008C319E">
        <w:tc>
          <w:tcPr>
            <w:tcW w:w="4248" w:type="dxa"/>
            <w:vAlign w:val="center"/>
          </w:tcPr>
          <w:p w:rsidR="000939EF" w:rsidRDefault="002C5EB1" w:rsidP="008C319E">
            <w:pPr>
              <w:pStyle w:val="Tekstpodstawowy3"/>
              <w:spacing w:after="0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11</w:t>
            </w:r>
            <w:r w:rsidR="000939EF">
              <w:rPr>
                <w:rFonts w:ascii="Arial" w:hAnsi="Arial" w:cs="Arial"/>
                <w:bCs/>
                <w:sz w:val="22"/>
                <w:szCs w:val="24"/>
              </w:rPr>
              <w:t>.Kalesony</w:t>
            </w:r>
          </w:p>
        </w:tc>
        <w:tc>
          <w:tcPr>
            <w:tcW w:w="4814" w:type="dxa"/>
          </w:tcPr>
          <w:p w:rsidR="000939EF" w:rsidRPr="00E61F4A" w:rsidRDefault="000939EF" w:rsidP="008C319E">
            <w:pPr>
              <w:pStyle w:val="Tekstpodstawowy3"/>
              <w:spacing w:after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E61F4A">
              <w:rPr>
                <w:rFonts w:ascii="Arial" w:hAnsi="Arial" w:cs="Arial"/>
                <w:bCs/>
                <w:sz w:val="22"/>
                <w:szCs w:val="24"/>
              </w:rPr>
              <w:t>…</w:t>
            </w:r>
            <w:r>
              <w:rPr>
                <w:rFonts w:ascii="Arial" w:hAnsi="Arial" w:cs="Arial"/>
                <w:bCs/>
                <w:sz w:val="22"/>
                <w:szCs w:val="24"/>
              </w:rPr>
              <w:t>……..</w:t>
            </w:r>
            <w:r w:rsidRPr="00E61F4A">
              <w:rPr>
                <w:rFonts w:ascii="Arial" w:hAnsi="Arial" w:cs="Arial"/>
                <w:bCs/>
                <w:sz w:val="22"/>
                <w:szCs w:val="24"/>
              </w:rPr>
              <w:t>zł (słownie: ………… ………………..)</w:t>
            </w:r>
          </w:p>
        </w:tc>
      </w:tr>
    </w:tbl>
    <w:p w:rsidR="00ED2671" w:rsidRDefault="00410A14" w:rsidP="00410A14">
      <w:pPr>
        <w:pStyle w:val="Tekstpodstawowy3"/>
        <w:tabs>
          <w:tab w:val="left" w:pos="180"/>
        </w:tabs>
        <w:spacing w:beforeLines="60" w:before="144" w:afterLines="60" w:after="144"/>
        <w:rPr>
          <w:rFonts w:ascii="Arial" w:hAnsi="Arial" w:cs="Arial"/>
          <w:b/>
          <w:bCs/>
          <w:sz w:val="22"/>
          <w:szCs w:val="24"/>
        </w:rPr>
      </w:pPr>
      <w:r w:rsidRPr="00410A14">
        <w:rPr>
          <w:rFonts w:ascii="Arial" w:hAnsi="Arial" w:cs="Arial"/>
          <w:bCs/>
          <w:sz w:val="22"/>
          <w:szCs w:val="24"/>
        </w:rPr>
        <w:t>Powyższe ceny są cenami netto i będą podwyższone o</w:t>
      </w:r>
      <w:r w:rsidR="0093188F">
        <w:rPr>
          <w:rFonts w:ascii="Arial" w:hAnsi="Arial" w:cs="Arial"/>
          <w:bCs/>
          <w:sz w:val="22"/>
          <w:szCs w:val="24"/>
        </w:rPr>
        <w:t xml:space="preserve"> </w:t>
      </w:r>
      <w:r w:rsidRPr="00410A14">
        <w:rPr>
          <w:rFonts w:ascii="Arial" w:hAnsi="Arial" w:cs="Arial"/>
          <w:bCs/>
          <w:sz w:val="22"/>
          <w:szCs w:val="24"/>
        </w:rPr>
        <w:t xml:space="preserve">podatek </w:t>
      </w:r>
      <w:r w:rsidRPr="00410A14">
        <w:rPr>
          <w:rFonts w:ascii="Arial" w:hAnsi="Arial" w:cs="Arial"/>
          <w:b/>
          <w:bCs/>
          <w:sz w:val="22"/>
          <w:szCs w:val="24"/>
        </w:rPr>
        <w:t>VAT</w:t>
      </w:r>
      <w:r w:rsidRPr="00410A14">
        <w:rPr>
          <w:rFonts w:ascii="Arial" w:hAnsi="Arial" w:cs="Arial"/>
          <w:bCs/>
          <w:sz w:val="22"/>
          <w:szCs w:val="24"/>
        </w:rPr>
        <w:t xml:space="preserve">  według</w:t>
      </w:r>
      <w:r>
        <w:rPr>
          <w:rFonts w:ascii="Arial" w:hAnsi="Arial" w:cs="Arial"/>
          <w:bCs/>
          <w:sz w:val="22"/>
          <w:szCs w:val="24"/>
        </w:rPr>
        <w:t xml:space="preserve"> </w:t>
      </w:r>
      <w:r w:rsidR="0093188F">
        <w:rPr>
          <w:rFonts w:ascii="Arial" w:hAnsi="Arial" w:cs="Arial"/>
          <w:bCs/>
          <w:sz w:val="22"/>
          <w:szCs w:val="24"/>
        </w:rPr>
        <w:t xml:space="preserve">aktualnie obowiązujących stawek.                                                           </w:t>
      </w:r>
      <w:r w:rsidRPr="00410A14">
        <w:rPr>
          <w:rFonts w:ascii="Arial" w:hAnsi="Arial" w:cs="Arial"/>
          <w:bCs/>
          <w:sz w:val="22"/>
          <w:szCs w:val="24"/>
        </w:rPr>
        <w:t xml:space="preserve"> </w:t>
      </w:r>
      <w:r w:rsidR="0093188F">
        <w:rPr>
          <w:rFonts w:ascii="Arial" w:hAnsi="Arial" w:cs="Arial"/>
          <w:bCs/>
          <w:sz w:val="22"/>
          <w:szCs w:val="24"/>
        </w:rPr>
        <w:t xml:space="preserve">                          </w:t>
      </w:r>
    </w:p>
    <w:p w:rsidR="00ED2671" w:rsidRDefault="00ED2671" w:rsidP="00ED2671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Okres gwaran</w:t>
      </w:r>
      <w:r w:rsidR="00474376">
        <w:rPr>
          <w:rFonts w:ascii="Arial" w:hAnsi="Arial" w:cs="Arial"/>
          <w:sz w:val="22"/>
        </w:rPr>
        <w:t>cji na dostarczone wyroby</w:t>
      </w:r>
      <w:r w:rsidR="00BD721F">
        <w:rPr>
          <w:rFonts w:ascii="Arial" w:hAnsi="Arial" w:cs="Arial"/>
          <w:sz w:val="22"/>
        </w:rPr>
        <w:t xml:space="preserve"> wynosi……………….. miesięcy </w:t>
      </w:r>
      <w:r w:rsidR="00BD721F">
        <w:rPr>
          <w:rFonts w:ascii="Arial" w:hAnsi="Arial" w:cs="Arial"/>
          <w:sz w:val="22"/>
        </w:rPr>
        <w:br/>
        <w:t>(min.24</w:t>
      </w:r>
      <w:r>
        <w:rPr>
          <w:rFonts w:ascii="Arial" w:hAnsi="Arial" w:cs="Arial"/>
          <w:sz w:val="22"/>
        </w:rPr>
        <w:t xml:space="preserve"> miesięcy). </w:t>
      </w:r>
    </w:p>
    <w:p w:rsidR="00474376" w:rsidRPr="00474376" w:rsidRDefault="00474376" w:rsidP="00ED2671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Opis tkanin wraz z parametrami fizycznymi..</w:t>
      </w:r>
    </w:p>
    <w:p w:rsidR="00ED2671" w:rsidRDefault="00474376" w:rsidP="00ED2671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D</w:t>
      </w:r>
      <w:r w:rsidR="005250B2">
        <w:rPr>
          <w:rFonts w:ascii="Arial" w:hAnsi="Arial" w:cs="Arial"/>
          <w:sz w:val="22"/>
        </w:rPr>
        <w:t>ostawy realizowane będą na koszt i ryzyko Dostawcy w terminach określonych w projekcie umowy.</w:t>
      </w:r>
    </w:p>
    <w:p w:rsidR="00ED2671" w:rsidRDefault="00ED2671" w:rsidP="00ED2671">
      <w:pPr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że:</w:t>
      </w:r>
    </w:p>
    <w:p w:rsidR="00ED2671" w:rsidRDefault="00ED2671" w:rsidP="00ED267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zapoznaliśmy się z treścią Specyfikacji (w tym w szczególności z projektem umowy), wszelkimi zmianami wprowadzonymi przez Zamawiającego w trakcie postępowania o udzielenie zamówienia i przyjmujemy je bez zastrzeżeń,</w:t>
      </w:r>
    </w:p>
    <w:p w:rsidR="00ED2671" w:rsidRDefault="00ED2671" w:rsidP="00ED267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wyceniliśmy wszystkie elementy niezbędne do prawidłowego wykonania umowy,</w:t>
      </w:r>
    </w:p>
    <w:p w:rsidR="00ED2671" w:rsidRDefault="00ED2671" w:rsidP="00ED267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nasza oferta została sporządzona na formularzach zgodnych ze wzorami formularzy stanowiącymi załączniki do Specyfikacji,</w:t>
      </w:r>
    </w:p>
    <w:p w:rsidR="00ED2671" w:rsidRDefault="00ED2671" w:rsidP="00ED267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złożone przez nas oświadczenia i dokumenty są zgodne z stanem faktycznym.</w:t>
      </w:r>
    </w:p>
    <w:p w:rsidR="00ED2671" w:rsidRDefault="00ED2671" w:rsidP="004865B4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jesteśmy związani ofertą do terminu ważności wskazanego w Specyfikacji i w przypadku wygrania postępowania zobowiązujemy się do zawarcia umowy w</w:t>
      </w:r>
      <w:r w:rsidR="004865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terminie </w:t>
      </w:r>
      <w:bookmarkStart w:id="1" w:name="_GoBack"/>
      <w:bookmarkEnd w:id="1"/>
      <w:r>
        <w:rPr>
          <w:rFonts w:ascii="Arial" w:hAnsi="Arial" w:cs="Arial"/>
          <w:sz w:val="22"/>
        </w:rPr>
        <w:t>i miejscu wyznaczonym przez Zamawiającego.</w:t>
      </w:r>
    </w:p>
    <w:p w:rsidR="00ED2671" w:rsidRDefault="00ED2671" w:rsidP="00ED2671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jesteśmy </w:t>
      </w:r>
      <w:r>
        <w:rPr>
          <w:rFonts w:ascii="Arial" w:hAnsi="Arial" w:cs="Arial"/>
          <w:sz w:val="22"/>
        </w:rPr>
        <w:sym w:font="Symbol" w:char="F0A4"/>
      </w:r>
      <w:r>
        <w:rPr>
          <w:rFonts w:ascii="Arial" w:hAnsi="Arial" w:cs="Arial"/>
          <w:sz w:val="22"/>
        </w:rPr>
        <w:t xml:space="preserve"> nie jesteśmy podatnikiem podatku VAT.</w:t>
      </w:r>
    </w:p>
    <w:p w:rsidR="00ED2671" w:rsidRDefault="00ED2671" w:rsidP="00ED2671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Upoważniamy Zamawiającego lub jego upoważnionych przedstawicieli do przeprowadzenia wszelkich badań mających na celu sprawdzenie oświadczeń, dokumentów i przedłożonych informacji oraz wyjaśnień finansowych i technicznych.</w:t>
      </w:r>
    </w:p>
    <w:p w:rsidR="00ED2671" w:rsidRDefault="00ED2671" w:rsidP="00ED2671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Upoważniamy każdą osobę publiczną, bank lub przedsiębiorstwa wymienione w naszej Ofercie do dostarczenia stosownej informacji uznanej przez </w:t>
      </w:r>
      <w:r w:rsidRPr="006A1A9D">
        <w:rPr>
          <w:rFonts w:ascii="Arial" w:hAnsi="Arial" w:cs="Arial"/>
          <w:iCs/>
          <w:sz w:val="22"/>
        </w:rPr>
        <w:t>Zamawiającego</w:t>
      </w:r>
      <w:r w:rsidRPr="006A1A9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 istotną w celu sprawdzenia oświadczeń i informacji zawartych w naszej ofercie.</w:t>
      </w:r>
    </w:p>
    <w:p w:rsidR="00ED2671" w:rsidRDefault="00ED2671" w:rsidP="00ED2671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Imiona i nazwiska oraz stanowiska osób upoważnionych ze strony Wykonawcy, z którymi można się kontaktować w celu uzyskania dodatkowych informacji dotyczących przedmiotu zamówienia:</w:t>
      </w:r>
    </w:p>
    <w:p w:rsidR="00ED2671" w:rsidRDefault="00ED2671" w:rsidP="00ED2671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40"/>
          <w:sz w:val="22"/>
        </w:rPr>
      </w:pPr>
      <w:r>
        <w:rPr>
          <w:rFonts w:ascii="Arial" w:hAnsi="Arial" w:cs="Arial"/>
          <w:spacing w:val="40"/>
          <w:sz w:val="22"/>
        </w:rPr>
        <w:t>..........................</w:t>
      </w:r>
      <w:r w:rsidR="007902DE">
        <w:rPr>
          <w:rFonts w:ascii="Arial" w:hAnsi="Arial" w:cs="Arial"/>
          <w:spacing w:val="40"/>
          <w:sz w:val="22"/>
        </w:rPr>
        <w:t xml:space="preserve"> </w:t>
      </w:r>
      <w:r>
        <w:rPr>
          <w:rFonts w:ascii="Arial" w:hAnsi="Arial" w:cs="Arial"/>
          <w:spacing w:val="40"/>
          <w:sz w:val="22"/>
        </w:rPr>
        <w:t>.e-mail...................tel. ......................</w:t>
      </w:r>
    </w:p>
    <w:p w:rsidR="00ED2671" w:rsidRDefault="00ED2671" w:rsidP="00ED267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40"/>
          <w:sz w:val="22"/>
        </w:rPr>
        <w:t>.......................... e-mail...................tel. .......................</w:t>
      </w:r>
    </w:p>
    <w:p w:rsidR="00ED2671" w:rsidRDefault="00ED2671" w:rsidP="00ED2671">
      <w:pPr>
        <w:pStyle w:val="Tekstpodstawowy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 Integralnymi załącznikami niniejszej oferty zgodnie z wymaganiami Specyfikacji są:</w:t>
      </w:r>
    </w:p>
    <w:p w:rsidR="00ED2671" w:rsidRDefault="00ED2671" w:rsidP="00ED2671">
      <w:pPr>
        <w:numPr>
          <w:ilvl w:val="1"/>
          <w:numId w:val="3"/>
        </w:numPr>
        <w:spacing w:before="120"/>
        <w:jc w:val="both"/>
        <w:rPr>
          <w:rFonts w:ascii="Arial" w:hAnsi="Arial" w:cs="Arial"/>
          <w:spacing w:val="40"/>
          <w:sz w:val="22"/>
        </w:rPr>
      </w:pPr>
      <w:r>
        <w:rPr>
          <w:rFonts w:ascii="Arial" w:hAnsi="Arial" w:cs="Arial"/>
          <w:spacing w:val="40"/>
          <w:sz w:val="22"/>
        </w:rPr>
        <w:t>...................................</w:t>
      </w:r>
    </w:p>
    <w:p w:rsidR="00ED2671" w:rsidRDefault="00ED2671" w:rsidP="00ED2671">
      <w:pPr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40"/>
          <w:sz w:val="22"/>
        </w:rPr>
        <w:t>...................................</w:t>
      </w:r>
    </w:p>
    <w:p w:rsidR="00ED2671" w:rsidRDefault="00ED2671" w:rsidP="00ED2671">
      <w:pPr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40"/>
          <w:sz w:val="22"/>
        </w:rPr>
        <w:t>...................................</w:t>
      </w:r>
    </w:p>
    <w:p w:rsidR="00ED2671" w:rsidRDefault="00ED2671" w:rsidP="00ED2671">
      <w:pPr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40"/>
          <w:sz w:val="22"/>
        </w:rPr>
        <w:t>...................................</w:t>
      </w:r>
    </w:p>
    <w:p w:rsidR="00ED2671" w:rsidRDefault="00ED2671" w:rsidP="00ED2671">
      <w:pPr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40"/>
          <w:sz w:val="22"/>
        </w:rPr>
        <w:t>...................................</w:t>
      </w:r>
    </w:p>
    <w:p w:rsidR="00ED2671" w:rsidRDefault="00ED2671" w:rsidP="00ED2671">
      <w:pPr>
        <w:numPr>
          <w:ilvl w:val="1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40"/>
          <w:sz w:val="22"/>
        </w:rPr>
        <w:t>...................................</w:t>
      </w:r>
    </w:p>
    <w:p w:rsidR="00ED2671" w:rsidRDefault="00ED2671" w:rsidP="00ED267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</w:rPr>
        <w:t>...................................</w:t>
      </w:r>
    </w:p>
    <w:p w:rsidR="00ED2671" w:rsidRDefault="00ED2671" w:rsidP="00ED2671">
      <w:pPr>
        <w:pStyle w:val="Tekstpodstawowy"/>
        <w:ind w:left="4956" w:firstLine="708"/>
        <w:rPr>
          <w:rFonts w:ascii="Arial" w:hAnsi="Arial" w:cs="Arial"/>
          <w:spacing w:val="20"/>
          <w:sz w:val="22"/>
        </w:rPr>
      </w:pPr>
    </w:p>
    <w:p w:rsidR="00ED2671" w:rsidRDefault="00ED2671" w:rsidP="00ED2671">
      <w:pPr>
        <w:pStyle w:val="Tekstpodstawowy"/>
        <w:ind w:left="4956" w:firstLine="708"/>
        <w:rPr>
          <w:rFonts w:ascii="Arial" w:hAnsi="Arial" w:cs="Arial"/>
          <w:spacing w:val="20"/>
          <w:sz w:val="22"/>
        </w:rPr>
      </w:pPr>
    </w:p>
    <w:p w:rsidR="00ED2671" w:rsidRDefault="00ED2671" w:rsidP="00ED2671">
      <w:pPr>
        <w:pStyle w:val="Tekstpodstawowy"/>
        <w:ind w:left="4956" w:firstLine="708"/>
        <w:rPr>
          <w:rFonts w:ascii="Arial" w:hAnsi="Arial" w:cs="Arial"/>
          <w:spacing w:val="20"/>
          <w:sz w:val="22"/>
        </w:rPr>
      </w:pPr>
    </w:p>
    <w:p w:rsidR="00ED2671" w:rsidRDefault="00ED2671" w:rsidP="00ED2671">
      <w:pPr>
        <w:pStyle w:val="Tekstpodstawowy"/>
        <w:ind w:left="4956" w:firstLine="708"/>
        <w:rPr>
          <w:rFonts w:ascii="Arial" w:hAnsi="Arial" w:cs="Arial"/>
          <w:spacing w:val="20"/>
          <w:sz w:val="22"/>
        </w:rPr>
      </w:pPr>
    </w:p>
    <w:p w:rsidR="00ED2671" w:rsidRDefault="00ED2671" w:rsidP="00ED2671">
      <w:pPr>
        <w:pStyle w:val="Tekstpodstawowy"/>
        <w:ind w:left="4956" w:firstLine="708"/>
        <w:rPr>
          <w:rFonts w:ascii="Arial" w:hAnsi="Arial" w:cs="Arial"/>
          <w:spacing w:val="20"/>
          <w:sz w:val="22"/>
        </w:rPr>
      </w:pPr>
      <w:r>
        <w:rPr>
          <w:rFonts w:ascii="Arial" w:hAnsi="Arial" w:cs="Arial"/>
          <w:spacing w:val="20"/>
          <w:sz w:val="22"/>
        </w:rPr>
        <w:t>...........................................</w:t>
      </w:r>
    </w:p>
    <w:p w:rsidR="001251C4" w:rsidRDefault="00ED2671" w:rsidP="003843B8">
      <w:pPr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  <w:szCs w:val="20"/>
        </w:rPr>
        <w:t xml:space="preserve">(podpis i pieczęć </w:t>
      </w:r>
      <w:r w:rsidR="00474376">
        <w:rPr>
          <w:rFonts w:ascii="Arial" w:hAnsi="Arial" w:cs="Arial"/>
          <w:i/>
          <w:sz w:val="22"/>
          <w:szCs w:val="20"/>
        </w:rPr>
        <w:t>Dost</w:t>
      </w:r>
      <w:r>
        <w:rPr>
          <w:rFonts w:ascii="Arial" w:hAnsi="Arial" w:cs="Arial"/>
          <w:i/>
          <w:sz w:val="22"/>
          <w:szCs w:val="20"/>
        </w:rPr>
        <w:t>awcy)</w:t>
      </w:r>
    </w:p>
    <w:sectPr w:rsidR="001251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B" w:rsidRDefault="00957D4B" w:rsidP="000A44E1">
      <w:r>
        <w:separator/>
      </w:r>
    </w:p>
  </w:endnote>
  <w:endnote w:type="continuationSeparator" w:id="0">
    <w:p w:rsidR="00957D4B" w:rsidRDefault="00957D4B" w:rsidP="000A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E1" w:rsidRDefault="000A44E1" w:rsidP="000A44E1">
    <w:pPr>
      <w:pStyle w:val="Stopka"/>
      <w:tabs>
        <w:tab w:val="clear" w:pos="4536"/>
        <w:tab w:val="left" w:pos="4860"/>
      </w:tabs>
    </w:pPr>
    <w:r>
      <w:t>Postępowanie nr FL/PN/103/2019</w:t>
    </w:r>
    <w:r>
      <w:tab/>
    </w:r>
    <w:r>
      <w:tab/>
    </w:r>
    <w:r w:rsidR="00157595">
      <w:fldChar w:fldCharType="begin"/>
    </w:r>
    <w:r w:rsidR="00157595">
      <w:instrText xml:space="preserve"> PAGE  \* Arabic  \* MERGEFORMAT </w:instrText>
    </w:r>
    <w:r w:rsidR="00157595">
      <w:fldChar w:fldCharType="separate"/>
    </w:r>
    <w:r w:rsidR="004865B4">
      <w:rPr>
        <w:noProof/>
      </w:rPr>
      <w:t>2</w:t>
    </w:r>
    <w:r w:rsidR="001575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B" w:rsidRDefault="00957D4B" w:rsidP="000A44E1">
      <w:r>
        <w:separator/>
      </w:r>
    </w:p>
  </w:footnote>
  <w:footnote w:type="continuationSeparator" w:id="0">
    <w:p w:rsidR="00957D4B" w:rsidRDefault="00957D4B" w:rsidP="000A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37" w:rsidRDefault="00162F37" w:rsidP="00162F37">
    <w:pPr>
      <w:pStyle w:val="Nagwek"/>
      <w:jc w:val="right"/>
    </w:pPr>
    <w:r>
      <w:rPr>
        <w:noProof/>
      </w:rPr>
      <w:drawing>
        <wp:inline distT="0" distB="0" distL="0" distR="0" wp14:anchorId="5560B64D" wp14:editId="4E87B1E2">
          <wp:extent cx="1651635" cy="378460"/>
          <wp:effectExtent l="0" t="0" r="571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82B"/>
    <w:multiLevelType w:val="hybridMultilevel"/>
    <w:tmpl w:val="B504F214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B7A0F74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40B4D"/>
    <w:multiLevelType w:val="hybridMultilevel"/>
    <w:tmpl w:val="BFFCBE88"/>
    <w:lvl w:ilvl="0" w:tplc="F0EC363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A7428"/>
    <w:multiLevelType w:val="hybridMultilevel"/>
    <w:tmpl w:val="C9F66D40"/>
    <w:lvl w:ilvl="0" w:tplc="ADFE9C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BCD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71"/>
    <w:rsid w:val="000939EF"/>
    <w:rsid w:val="000A44E1"/>
    <w:rsid w:val="001251C4"/>
    <w:rsid w:val="00157595"/>
    <w:rsid w:val="00162F37"/>
    <w:rsid w:val="002C3AF1"/>
    <w:rsid w:val="002C5EB1"/>
    <w:rsid w:val="003843B8"/>
    <w:rsid w:val="003D6949"/>
    <w:rsid w:val="00410A14"/>
    <w:rsid w:val="00474376"/>
    <w:rsid w:val="004865B4"/>
    <w:rsid w:val="005250B2"/>
    <w:rsid w:val="006F2CB0"/>
    <w:rsid w:val="007902DE"/>
    <w:rsid w:val="00856DE9"/>
    <w:rsid w:val="0093188F"/>
    <w:rsid w:val="00957D4B"/>
    <w:rsid w:val="009E3A12"/>
    <w:rsid w:val="00A5004B"/>
    <w:rsid w:val="00BD721F"/>
    <w:rsid w:val="00BF5247"/>
    <w:rsid w:val="00C63F14"/>
    <w:rsid w:val="00E470CD"/>
    <w:rsid w:val="00E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4EA3"/>
  <w15:chartTrackingRefBased/>
  <w15:docId w15:val="{46576874-99E6-4247-8233-93344D5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6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67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semiHidden/>
    <w:rsid w:val="00ED2671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semiHidden/>
    <w:rsid w:val="00ED2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D2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267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2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Cudek Beata</dc:creator>
  <cp:keywords/>
  <dc:description/>
  <cp:lastModifiedBy>Cudek Beata</cp:lastModifiedBy>
  <cp:revision>15</cp:revision>
  <dcterms:created xsi:type="dcterms:W3CDTF">2019-02-11T13:58:00Z</dcterms:created>
  <dcterms:modified xsi:type="dcterms:W3CDTF">2019-02-15T11:30:00Z</dcterms:modified>
</cp:coreProperties>
</file>