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466" w:rsidRPr="008B5466" w:rsidRDefault="00136038" w:rsidP="008B5466">
      <w:pPr>
        <w:shd w:val="clear" w:color="auto" w:fill="FFFFFF"/>
        <w:spacing w:before="100" w:beforeAutospacing="1" w:after="300" w:line="300" w:lineRule="atLeast"/>
        <w:jc w:val="center"/>
        <w:rPr>
          <w:rFonts w:ascii="Times New Roman" w:eastAsia="Times New Roman" w:hAnsi="Times New Roman" w:cs="Times New Roman"/>
          <w:color w:val="4C4C4C"/>
          <w:sz w:val="20"/>
          <w:szCs w:val="20"/>
          <w:lang w:eastAsia="pl-PL"/>
        </w:rPr>
      </w:pPr>
      <w:r>
        <w:rPr>
          <w:noProof/>
          <w:sz w:val="52"/>
          <w:lang w:eastAsia="pl-PL"/>
        </w:rPr>
        <w:drawing>
          <wp:inline distT="0" distB="0" distL="0" distR="0" wp14:anchorId="0CAA5C80" wp14:editId="7EAB628A">
            <wp:extent cx="4495800" cy="1049516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1049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466" w:rsidRPr="008B5466" w:rsidRDefault="008B5466" w:rsidP="008B5466">
      <w:pPr>
        <w:jc w:val="both"/>
        <w:rPr>
          <w:rFonts w:ascii="Tahoma" w:eastAsia="Times New Roman" w:hAnsi="Tahoma" w:cs="Tahoma"/>
          <w:color w:val="4C4C4C"/>
          <w:sz w:val="20"/>
          <w:szCs w:val="20"/>
          <w:lang w:eastAsia="pl-PL"/>
        </w:rPr>
      </w:pPr>
      <w:r w:rsidRPr="008B5466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>Spółka TAMEH Holding (TAURON ArcelorMittal Energy Holding), w której obie grupy kapitałowe posiadają po 50 proc. udziałów, jest właścicielem 100 proc. udziałów w dwóch podmiotach operacyjnych: polskiej – TAMEH P</w:t>
      </w:r>
      <w:r w:rsidR="00912814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>OLSKA i czeskiej – TAMEH CZECH</w:t>
      </w:r>
      <w:r w:rsidRPr="008B5466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>. W skład polskiej spółki operacyjnej wchodzą: wydzielony z TAURON Ciepło – Zakład Wytwarzania w Dąbrowie Górniczej (ZW Nowa) i należąca do TAURON Wytwarzanie – Elektrownia Blachownia, natomiast ze strony ArcelorMittal Poland – elektrociepłownia w krakowskim oddziale spółki. Czeska spółka operacyjna eksploat</w:t>
      </w:r>
      <w:r w:rsidR="00F90540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>uje natomiast</w:t>
      </w:r>
      <w:r w:rsidRPr="008B5466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 xml:space="preserve"> Elektrociepłownię w Ostrawie.</w:t>
      </w:r>
    </w:p>
    <w:p w:rsidR="00D00168" w:rsidRDefault="008B5466" w:rsidP="00D410D5">
      <w:pPr>
        <w:jc w:val="both"/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</w:pPr>
      <w:r w:rsidRPr="008B5466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>Obecnie TAMEH P</w:t>
      </w:r>
      <w:r w:rsidR="00912814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>OLSKA</w:t>
      </w:r>
      <w:r w:rsidRPr="008B5466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 xml:space="preserve"> </w:t>
      </w:r>
      <w:r w:rsidR="00912814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>s</w:t>
      </w:r>
      <w:r w:rsidRPr="008B5466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 xml:space="preserve">p. z o.o. z siedzibą w Dąbrowie Górniczej poszukuje </w:t>
      </w:r>
      <w:r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>os</w:t>
      </w:r>
      <w:r w:rsidR="00AD3AA7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>ób</w:t>
      </w:r>
      <w:r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 xml:space="preserve"> na stanowisk</w:t>
      </w:r>
      <w:r w:rsidR="00AD3AA7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 xml:space="preserve">a umiejscowione w Wydziale Ruchu </w:t>
      </w:r>
      <w:r w:rsidR="00912814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>Z</w:t>
      </w:r>
      <w:r w:rsidR="00E81659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 xml:space="preserve">akładu </w:t>
      </w:r>
      <w:r w:rsidR="00912814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>W</w:t>
      </w:r>
      <w:r w:rsidR="00E81659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>ytwarzania</w:t>
      </w:r>
      <w:r w:rsidR="00AD3AA7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 xml:space="preserve"> NOWA</w:t>
      </w:r>
      <w:r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>:</w:t>
      </w:r>
    </w:p>
    <w:p w:rsidR="008B5466" w:rsidRPr="004134E6" w:rsidRDefault="00AD3AA7" w:rsidP="008B5466">
      <w:pPr>
        <w:jc w:val="center"/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</w:pPr>
      <w:r w:rsidRPr="004134E6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 xml:space="preserve">MASZYNISTA </w:t>
      </w:r>
      <w:r w:rsidR="00084602" w:rsidRPr="004134E6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 xml:space="preserve">KOTŁA </w:t>
      </w:r>
    </w:p>
    <w:p w:rsidR="007A0F9A" w:rsidRPr="004134E6" w:rsidRDefault="00DE5E6A" w:rsidP="007A0F9A">
      <w:pPr>
        <w:keepNext/>
        <w:spacing w:beforeLines="20" w:before="48" w:afterLines="20" w:after="48" w:line="240" w:lineRule="auto"/>
        <w:outlineLvl w:val="0"/>
        <w:rPr>
          <w:rFonts w:ascii="Tahoma" w:eastAsia="Times New Roman" w:hAnsi="Tahoma" w:cs="Tahoma"/>
          <w:bCs/>
          <w:color w:val="000000"/>
          <w:sz w:val="24"/>
          <w:szCs w:val="24"/>
          <w:lang w:eastAsia="pl-PL"/>
        </w:rPr>
      </w:pPr>
      <w:r w:rsidRPr="004134E6">
        <w:rPr>
          <w:rFonts w:ascii="Tahoma" w:hAnsi="Tahoma" w:cs="Tahoma"/>
          <w:color w:val="000000"/>
          <w:sz w:val="20"/>
          <w:szCs w:val="20"/>
        </w:rPr>
        <w:t>Podstawowe obowiązki na tym stanowisku to</w:t>
      </w:r>
      <w:r w:rsidRPr="004134E6">
        <w:rPr>
          <w:rFonts w:ascii="Tahoma" w:eastAsia="Times New Roman" w:hAnsi="Tahoma" w:cs="Tahoma"/>
          <w:sz w:val="20"/>
          <w:szCs w:val="20"/>
          <w:lang w:eastAsia="pl-PL"/>
        </w:rPr>
        <w:t xml:space="preserve">: </w:t>
      </w:r>
      <w:r w:rsidR="007A0F9A" w:rsidRPr="004134E6">
        <w:rPr>
          <w:rFonts w:ascii="Tahoma" w:eastAsia="Times New Roman" w:hAnsi="Tahoma" w:cs="Tahoma"/>
          <w:sz w:val="20"/>
          <w:szCs w:val="20"/>
          <w:lang w:eastAsia="pl-PL"/>
        </w:rPr>
        <w:t>produkcja pary, obsługa i eksploatacja kotłów parowych, utrzymywanie parametrów pary oraz eksploatacyjnych. Praca jako obchodowy na hali kotłowni.</w:t>
      </w:r>
    </w:p>
    <w:p w:rsidR="008B5466" w:rsidRPr="009B4C25" w:rsidRDefault="008B5466" w:rsidP="008B5466">
      <w:pPr>
        <w:rPr>
          <w:rFonts w:ascii="Tahoma" w:hAnsi="Tahoma" w:cs="Tahoma"/>
          <w:sz w:val="20"/>
          <w:szCs w:val="20"/>
        </w:rPr>
      </w:pPr>
      <w:r w:rsidRPr="004134E6">
        <w:rPr>
          <w:rFonts w:ascii="Tahoma" w:hAnsi="Tahoma" w:cs="Tahoma"/>
          <w:color w:val="000000"/>
          <w:sz w:val="20"/>
          <w:szCs w:val="20"/>
        </w:rPr>
        <w:t>Wymagania:</w:t>
      </w:r>
    </w:p>
    <w:p w:rsidR="008B5466" w:rsidRDefault="00AD3AA7" w:rsidP="00AD3AA7">
      <w:pPr>
        <w:pStyle w:val="Akapitzlist"/>
        <w:numPr>
          <w:ilvl w:val="0"/>
          <w:numId w:val="8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Wykształcenie techniczne – preferowane średnie, o kierunku energetyka cieplna</w:t>
      </w:r>
    </w:p>
    <w:p w:rsidR="00AD3AA7" w:rsidRDefault="00AD3AA7" w:rsidP="00AD3AA7">
      <w:pPr>
        <w:pStyle w:val="Akapitzlist"/>
        <w:numPr>
          <w:ilvl w:val="0"/>
          <w:numId w:val="8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Zna</w:t>
      </w:r>
      <w:r w:rsidR="00F70E58">
        <w:rPr>
          <w:rFonts w:ascii="Tahoma" w:hAnsi="Tahoma" w:cs="Tahoma"/>
          <w:sz w:val="20"/>
          <w:szCs w:val="20"/>
        </w:rPr>
        <w:t xml:space="preserve">jomość urządzeń energetycznych </w:t>
      </w:r>
      <w:r>
        <w:rPr>
          <w:rFonts w:ascii="Tahoma" w:hAnsi="Tahoma" w:cs="Tahoma"/>
          <w:sz w:val="20"/>
          <w:szCs w:val="20"/>
        </w:rPr>
        <w:t xml:space="preserve">stosowanych w elektrociepłowniach </w:t>
      </w:r>
      <w:r w:rsidR="004458EF">
        <w:rPr>
          <w:rFonts w:ascii="Tahoma" w:hAnsi="Tahoma" w:cs="Tahoma"/>
          <w:sz w:val="20"/>
          <w:szCs w:val="20"/>
        </w:rPr>
        <w:t>i elektrowniach</w:t>
      </w:r>
    </w:p>
    <w:p w:rsidR="00AD3AA7" w:rsidRDefault="00AD3AA7" w:rsidP="00AD3AA7">
      <w:pPr>
        <w:pStyle w:val="Akapitzlist"/>
        <w:numPr>
          <w:ilvl w:val="0"/>
          <w:numId w:val="8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Mile widziane uprawnienia kwalifikacyjne G1/ G2 /G3</w:t>
      </w:r>
    </w:p>
    <w:p w:rsidR="0040243C" w:rsidRPr="0040243C" w:rsidRDefault="0040243C" w:rsidP="0040243C">
      <w:pPr>
        <w:pStyle w:val="Akapitzlist"/>
        <w:numPr>
          <w:ilvl w:val="0"/>
          <w:numId w:val="8"/>
        </w:num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Gotowość do pracy w systemie zmianowym – 4 brygadowym</w:t>
      </w:r>
    </w:p>
    <w:p w:rsidR="004458EF" w:rsidRPr="00AD3AA7" w:rsidRDefault="004458EF" w:rsidP="00AD3AA7">
      <w:pPr>
        <w:pStyle w:val="Akapitzlist"/>
        <w:numPr>
          <w:ilvl w:val="0"/>
          <w:numId w:val="8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Komunikatywność i umiejętność pracy w zespole</w:t>
      </w:r>
    </w:p>
    <w:p w:rsidR="009B4C25" w:rsidRDefault="009B4C25" w:rsidP="008B5466">
      <w:p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Oferujemy:</w:t>
      </w:r>
    </w:p>
    <w:p w:rsidR="009B4C25" w:rsidRDefault="009B4C25" w:rsidP="000A5D3E">
      <w:pPr>
        <w:pStyle w:val="Akapitzlist"/>
        <w:numPr>
          <w:ilvl w:val="0"/>
          <w:numId w:val="5"/>
        </w:numPr>
        <w:rPr>
          <w:rFonts w:ascii="Tahoma" w:hAnsi="Tahoma" w:cs="Tahoma"/>
          <w:color w:val="000000"/>
          <w:sz w:val="20"/>
          <w:szCs w:val="20"/>
        </w:rPr>
      </w:pPr>
      <w:r w:rsidRPr="000A5D3E">
        <w:rPr>
          <w:rFonts w:ascii="Tahoma" w:hAnsi="Tahoma" w:cs="Tahoma"/>
          <w:color w:val="000000"/>
          <w:sz w:val="20"/>
          <w:szCs w:val="20"/>
        </w:rPr>
        <w:t>Perspektywiczn</w:t>
      </w:r>
      <w:r w:rsidR="000A5D3E">
        <w:rPr>
          <w:rFonts w:ascii="Tahoma" w:hAnsi="Tahoma" w:cs="Tahoma"/>
          <w:color w:val="000000"/>
          <w:sz w:val="20"/>
          <w:szCs w:val="20"/>
        </w:rPr>
        <w:t xml:space="preserve">ą </w:t>
      </w:r>
      <w:r w:rsidRPr="000A5D3E">
        <w:rPr>
          <w:rFonts w:ascii="Tahoma" w:hAnsi="Tahoma" w:cs="Tahoma"/>
          <w:color w:val="000000"/>
          <w:sz w:val="20"/>
          <w:szCs w:val="20"/>
        </w:rPr>
        <w:t>prac</w:t>
      </w:r>
      <w:r w:rsidR="000A5D3E">
        <w:rPr>
          <w:rFonts w:ascii="Tahoma" w:hAnsi="Tahoma" w:cs="Tahoma"/>
          <w:color w:val="000000"/>
          <w:sz w:val="20"/>
          <w:szCs w:val="20"/>
        </w:rPr>
        <w:t>ę w unikatowym przedsięwzięciu łączącym energetykę przemysłową i energetykę zawodową</w:t>
      </w:r>
    </w:p>
    <w:p w:rsidR="009B4C25" w:rsidRPr="000A5D3E" w:rsidRDefault="009B4C25" w:rsidP="000A5D3E">
      <w:pPr>
        <w:pStyle w:val="Akapitzlist"/>
        <w:numPr>
          <w:ilvl w:val="0"/>
          <w:numId w:val="5"/>
        </w:numPr>
        <w:rPr>
          <w:rFonts w:ascii="Tahoma" w:hAnsi="Tahoma" w:cs="Tahoma"/>
          <w:color w:val="000000"/>
          <w:sz w:val="20"/>
          <w:szCs w:val="20"/>
        </w:rPr>
      </w:pPr>
      <w:r w:rsidRPr="000A5D3E">
        <w:rPr>
          <w:rFonts w:ascii="Tahoma" w:hAnsi="Tahoma" w:cs="Tahoma"/>
          <w:color w:val="000000"/>
          <w:sz w:val="20"/>
          <w:szCs w:val="20"/>
        </w:rPr>
        <w:t>Możliwość rozwoju zawodowego</w:t>
      </w:r>
      <w:r w:rsidR="000A5D3E">
        <w:rPr>
          <w:rFonts w:ascii="Tahoma" w:hAnsi="Tahoma" w:cs="Tahoma"/>
          <w:color w:val="000000"/>
          <w:sz w:val="20"/>
          <w:szCs w:val="20"/>
        </w:rPr>
        <w:t xml:space="preserve"> </w:t>
      </w:r>
      <w:r w:rsidR="00A475FF">
        <w:rPr>
          <w:rFonts w:ascii="Tahoma" w:hAnsi="Tahoma" w:cs="Tahoma"/>
          <w:color w:val="000000"/>
          <w:sz w:val="20"/>
          <w:szCs w:val="20"/>
        </w:rPr>
        <w:t>w twórczym, dynamicznym zespole</w:t>
      </w:r>
    </w:p>
    <w:p w:rsidR="008B5466" w:rsidRPr="00A475FF" w:rsidRDefault="009B4C25" w:rsidP="00A475FF">
      <w:pPr>
        <w:pStyle w:val="Akapitzlist"/>
        <w:numPr>
          <w:ilvl w:val="0"/>
          <w:numId w:val="5"/>
        </w:numPr>
        <w:rPr>
          <w:rFonts w:ascii="Tahoma" w:eastAsia="Times New Roman" w:hAnsi="Tahoma" w:cs="Tahoma"/>
          <w:color w:val="4C4C4C"/>
          <w:sz w:val="20"/>
          <w:szCs w:val="20"/>
          <w:lang w:eastAsia="pl-PL"/>
        </w:rPr>
      </w:pPr>
      <w:r w:rsidRPr="000A5D3E">
        <w:rPr>
          <w:rFonts w:ascii="Tahoma" w:hAnsi="Tahoma" w:cs="Tahoma"/>
          <w:color w:val="000000"/>
          <w:sz w:val="20"/>
          <w:szCs w:val="20"/>
        </w:rPr>
        <w:t>Atrakcyjne warunki zatrudnienia</w:t>
      </w:r>
    </w:p>
    <w:p w:rsidR="00A475FF" w:rsidRDefault="00A475FF" w:rsidP="00A475FF">
      <w:pPr>
        <w:pStyle w:val="Akapitzlist"/>
        <w:rPr>
          <w:rFonts w:ascii="Tahoma" w:hAnsi="Tahoma" w:cs="Tahoma"/>
          <w:color w:val="000000"/>
          <w:sz w:val="20"/>
          <w:szCs w:val="20"/>
        </w:rPr>
      </w:pPr>
    </w:p>
    <w:p w:rsidR="009F19D9" w:rsidRPr="009F19D9" w:rsidRDefault="009F19D9" w:rsidP="009F19D9">
      <w:pPr>
        <w:pStyle w:val="Akapitzlist"/>
        <w:ind w:left="0"/>
        <w:jc w:val="both"/>
        <w:rPr>
          <w:rFonts w:ascii="Tahoma" w:hAnsi="Tahoma" w:cs="Tahoma"/>
          <w:color w:val="000000"/>
          <w:sz w:val="20"/>
          <w:szCs w:val="20"/>
        </w:rPr>
      </w:pPr>
      <w:r w:rsidRPr="009F19D9">
        <w:rPr>
          <w:rFonts w:ascii="Tahoma" w:hAnsi="Tahoma" w:cs="Tahoma"/>
          <w:sz w:val="20"/>
          <w:szCs w:val="20"/>
        </w:rPr>
        <w:t xml:space="preserve">Zainteresowane osoby prosimy o przesyłanie CV i listów motywacyjnych na adres e-mail: </w:t>
      </w:r>
      <w:hyperlink r:id="rId7" w:history="1">
        <w:r w:rsidR="00641D27" w:rsidRPr="004C7A41">
          <w:rPr>
            <w:rStyle w:val="Hipercze"/>
            <w:rFonts w:ascii="Tahoma" w:hAnsi="Tahoma" w:cs="Tahoma"/>
            <w:sz w:val="20"/>
            <w:szCs w:val="20"/>
          </w:rPr>
          <w:t>Rekrutacja@tameh.pl</w:t>
        </w:r>
      </w:hyperlink>
      <w:r w:rsidRPr="009F19D9">
        <w:rPr>
          <w:rFonts w:ascii="Tahoma" w:hAnsi="Tahoma" w:cs="Tahoma"/>
          <w:sz w:val="20"/>
          <w:szCs w:val="20"/>
        </w:rPr>
        <w:t xml:space="preserve"> z </w:t>
      </w:r>
      <w:r w:rsidRPr="009F19D9">
        <w:rPr>
          <w:rFonts w:ascii="Tahoma" w:hAnsi="Tahoma" w:cs="Tahoma"/>
          <w:b/>
          <w:sz w:val="20"/>
          <w:szCs w:val="20"/>
        </w:rPr>
        <w:t>NAZWĄ STANOWISKA</w:t>
      </w:r>
      <w:r w:rsidRPr="009F19D9">
        <w:rPr>
          <w:rFonts w:ascii="Tahoma" w:hAnsi="Tahoma" w:cs="Tahoma"/>
          <w:sz w:val="20"/>
          <w:szCs w:val="20"/>
        </w:rPr>
        <w:t xml:space="preserve"> w temacie wiadomości</w:t>
      </w:r>
      <w:r>
        <w:rPr>
          <w:rFonts w:ascii="Tahoma" w:hAnsi="Tahoma" w:cs="Tahoma"/>
          <w:sz w:val="20"/>
          <w:szCs w:val="20"/>
        </w:rPr>
        <w:t xml:space="preserve"> w nieprzekraczalnym terminie </w:t>
      </w:r>
      <w:r w:rsidR="00E76307" w:rsidRPr="00E76307">
        <w:rPr>
          <w:rFonts w:ascii="Tahoma" w:hAnsi="Tahoma" w:cs="Tahoma"/>
          <w:b/>
          <w:sz w:val="20"/>
          <w:szCs w:val="20"/>
        </w:rPr>
        <w:t>do</w:t>
      </w:r>
      <w:r w:rsidR="00E76307">
        <w:rPr>
          <w:rFonts w:ascii="Tahoma" w:hAnsi="Tahoma" w:cs="Tahoma"/>
          <w:sz w:val="20"/>
          <w:szCs w:val="20"/>
        </w:rPr>
        <w:t xml:space="preserve"> </w:t>
      </w:r>
      <w:r w:rsidR="00415422">
        <w:rPr>
          <w:rFonts w:ascii="Tahoma" w:hAnsi="Tahoma" w:cs="Tahoma"/>
          <w:b/>
          <w:sz w:val="20"/>
          <w:szCs w:val="20"/>
        </w:rPr>
        <w:t>30</w:t>
      </w:r>
      <w:r w:rsidR="00ED337F">
        <w:rPr>
          <w:rFonts w:ascii="Tahoma" w:hAnsi="Tahoma" w:cs="Tahoma"/>
          <w:b/>
          <w:sz w:val="20"/>
          <w:szCs w:val="20"/>
        </w:rPr>
        <w:t>.0</w:t>
      </w:r>
      <w:r w:rsidR="00415422">
        <w:rPr>
          <w:rFonts w:ascii="Tahoma" w:hAnsi="Tahoma" w:cs="Tahoma"/>
          <w:b/>
          <w:sz w:val="20"/>
          <w:szCs w:val="20"/>
        </w:rPr>
        <w:t>7</w:t>
      </w:r>
      <w:bookmarkStart w:id="0" w:name="_GoBack"/>
      <w:bookmarkEnd w:id="0"/>
      <w:r w:rsidR="001B7C57">
        <w:rPr>
          <w:rFonts w:ascii="Tahoma" w:hAnsi="Tahoma" w:cs="Tahoma"/>
          <w:b/>
          <w:sz w:val="20"/>
          <w:szCs w:val="20"/>
        </w:rPr>
        <w:t>.</w:t>
      </w:r>
      <w:r w:rsidR="00D55E78" w:rsidRPr="00D55E78">
        <w:rPr>
          <w:rFonts w:ascii="Tahoma" w:hAnsi="Tahoma" w:cs="Tahoma"/>
          <w:b/>
          <w:sz w:val="20"/>
          <w:szCs w:val="20"/>
        </w:rPr>
        <w:t>201</w:t>
      </w:r>
      <w:r w:rsidR="00ED337F">
        <w:rPr>
          <w:rFonts w:ascii="Tahoma" w:hAnsi="Tahoma" w:cs="Tahoma"/>
          <w:b/>
          <w:sz w:val="20"/>
          <w:szCs w:val="20"/>
        </w:rPr>
        <w:t>9</w:t>
      </w:r>
      <w:r w:rsidR="00D55E78" w:rsidRPr="00D55E78">
        <w:rPr>
          <w:rFonts w:ascii="Tahoma" w:hAnsi="Tahoma" w:cs="Tahoma"/>
          <w:b/>
          <w:sz w:val="20"/>
          <w:szCs w:val="20"/>
        </w:rPr>
        <w:t xml:space="preserve"> r.</w:t>
      </w:r>
    </w:p>
    <w:p w:rsidR="00A475FF" w:rsidRPr="00A475FF" w:rsidRDefault="00A475FF" w:rsidP="009F19D9">
      <w:pPr>
        <w:shd w:val="clear" w:color="auto" w:fill="FFFFFF" w:themeFill="background1"/>
        <w:spacing w:before="100" w:beforeAutospacing="1" w:after="187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A475F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Prosimy o dopisanie następującej klauzuli: "Wyrażam zgodę na przetwarzanie moich danych osobowych zawartych w mojej ofercie pracy dla potrzeb niezbędnych do realizacji procesu rekrutacji (zgodnie z ustawą z dn. 29.08.97 roku o Ochronie Danych Osobowych Dz. U. Nr 133 poz. 883).”  </w:t>
      </w:r>
    </w:p>
    <w:p w:rsidR="00A475FF" w:rsidRPr="00A475FF" w:rsidRDefault="00A475FF" w:rsidP="009F19D9">
      <w:pPr>
        <w:shd w:val="clear" w:color="auto" w:fill="FFFFFF" w:themeFill="background1"/>
        <w:spacing w:before="100" w:beforeAutospacing="1" w:after="187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A475F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Zastrzegamy sobie prawo kontaktu tylko z wybranymi osobami. Nadesłanych aplikacji nie zwracamy.</w:t>
      </w:r>
    </w:p>
    <w:p w:rsidR="00A475FF" w:rsidRPr="00A475FF" w:rsidRDefault="00A475FF" w:rsidP="00A475FF">
      <w:pPr>
        <w:shd w:val="clear" w:color="auto" w:fill="FFFFFF" w:themeFill="background1"/>
        <w:spacing w:after="0" w:line="240" w:lineRule="auto"/>
        <w:rPr>
          <w:rFonts w:ascii="Arial" w:eastAsia="Times New Roman" w:hAnsi="Arial" w:cs="Adobe Caslon Pro Bold"/>
          <w:szCs w:val="24"/>
          <w:lang w:eastAsia="pl-PL"/>
        </w:rPr>
      </w:pPr>
    </w:p>
    <w:p w:rsidR="00E320D0" w:rsidRPr="009B4C25" w:rsidRDefault="00E320D0" w:rsidP="008B5466">
      <w:pPr>
        <w:rPr>
          <w:sz w:val="20"/>
          <w:szCs w:val="20"/>
        </w:rPr>
      </w:pPr>
    </w:p>
    <w:sectPr w:rsidR="00E320D0" w:rsidRPr="009B4C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Caslon Pro Bold">
    <w:altName w:val="Georgia"/>
    <w:charset w:val="00"/>
    <w:family w:val="auto"/>
    <w:pitch w:val="variable"/>
    <w:sig w:usb0="00000001" w:usb1="5000205B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84A97"/>
    <w:multiLevelType w:val="hybridMultilevel"/>
    <w:tmpl w:val="6E8C7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A2C3C"/>
    <w:multiLevelType w:val="hybridMultilevel"/>
    <w:tmpl w:val="F1FCD6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B26874"/>
    <w:multiLevelType w:val="hybridMultilevel"/>
    <w:tmpl w:val="862CE5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443115"/>
    <w:multiLevelType w:val="hybridMultilevel"/>
    <w:tmpl w:val="483489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66E3AAF"/>
    <w:multiLevelType w:val="hybridMultilevel"/>
    <w:tmpl w:val="1408B44A"/>
    <w:lvl w:ilvl="0" w:tplc="55540EF6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070FE6"/>
    <w:multiLevelType w:val="hybridMultilevel"/>
    <w:tmpl w:val="9CC6C1D8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5BEA6812"/>
    <w:multiLevelType w:val="hybridMultilevel"/>
    <w:tmpl w:val="79F41404"/>
    <w:lvl w:ilvl="0" w:tplc="55540EF6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8F12FA"/>
    <w:multiLevelType w:val="hybridMultilevel"/>
    <w:tmpl w:val="578AA3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D01103"/>
    <w:multiLevelType w:val="hybridMultilevel"/>
    <w:tmpl w:val="A8E838EA"/>
    <w:lvl w:ilvl="0" w:tplc="0415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7"/>
  </w:num>
  <w:num w:numId="6">
    <w:abstractNumId w:val="3"/>
  </w:num>
  <w:num w:numId="7">
    <w:abstractNumId w:val="2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466"/>
    <w:rsid w:val="00014638"/>
    <w:rsid w:val="00084602"/>
    <w:rsid w:val="000A5D3E"/>
    <w:rsid w:val="000F5669"/>
    <w:rsid w:val="00136038"/>
    <w:rsid w:val="00141E47"/>
    <w:rsid w:val="001B7C57"/>
    <w:rsid w:val="00214B30"/>
    <w:rsid w:val="002E7937"/>
    <w:rsid w:val="003D1190"/>
    <w:rsid w:val="003D7CD2"/>
    <w:rsid w:val="0040243C"/>
    <w:rsid w:val="00405177"/>
    <w:rsid w:val="004134E6"/>
    <w:rsid w:val="00415422"/>
    <w:rsid w:val="004458EF"/>
    <w:rsid w:val="00641D27"/>
    <w:rsid w:val="006A2D82"/>
    <w:rsid w:val="007A0F9A"/>
    <w:rsid w:val="007F74F2"/>
    <w:rsid w:val="00807D3B"/>
    <w:rsid w:val="008A009A"/>
    <w:rsid w:val="008B5466"/>
    <w:rsid w:val="008D1E51"/>
    <w:rsid w:val="00912814"/>
    <w:rsid w:val="00981814"/>
    <w:rsid w:val="009B4C25"/>
    <w:rsid w:val="009F19D9"/>
    <w:rsid w:val="00A25651"/>
    <w:rsid w:val="00A475FF"/>
    <w:rsid w:val="00AD3AA7"/>
    <w:rsid w:val="00CB7484"/>
    <w:rsid w:val="00D00168"/>
    <w:rsid w:val="00D04780"/>
    <w:rsid w:val="00D410D5"/>
    <w:rsid w:val="00D53E35"/>
    <w:rsid w:val="00D55E78"/>
    <w:rsid w:val="00DE5E6A"/>
    <w:rsid w:val="00E320D0"/>
    <w:rsid w:val="00E76307"/>
    <w:rsid w:val="00E81659"/>
    <w:rsid w:val="00ED337F"/>
    <w:rsid w:val="00ED6CBF"/>
    <w:rsid w:val="00F70E58"/>
    <w:rsid w:val="00F90540"/>
    <w:rsid w:val="00FC0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80636"/>
  <w15:docId w15:val="{4AB687FE-C53B-4D13-9B84-2FC30591C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B5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546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A5D3E"/>
    <w:pPr>
      <w:ind w:left="720"/>
      <w:contextualSpacing/>
    </w:pPr>
  </w:style>
  <w:style w:type="character" w:styleId="Hipercze">
    <w:name w:val="Hyperlink"/>
    <w:rsid w:val="009F19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18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0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ekrutacja@tameh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17BED-B39F-4B45-A210-FF43F38AC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300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Raczyńska Małgorzata</dc:creator>
  <cp:lastModifiedBy>Wantuch Joanna</cp:lastModifiedBy>
  <cp:revision>25</cp:revision>
  <dcterms:created xsi:type="dcterms:W3CDTF">2015-09-11T10:00:00Z</dcterms:created>
  <dcterms:modified xsi:type="dcterms:W3CDTF">2019-05-08T09:49:00Z</dcterms:modified>
</cp:coreProperties>
</file>